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895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</w:t>
      </w:r>
      <w:r>
        <w:rPr>
          <w:rFonts w:ascii="Times New Roman" w:eastAsia="Times New Roman" w:hAnsi="Times New Roman" w:cs="Times New Roman"/>
        </w:rPr>
        <w:t>1-2025-004051-20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Трайкиной</w:t>
      </w:r>
      <w:r>
        <w:rPr>
          <w:rFonts w:ascii="Times New Roman" w:eastAsia="Times New Roman" w:hAnsi="Times New Roman" w:cs="Times New Roman"/>
        </w:rPr>
        <w:t xml:space="preserve"> Натальи Вячеславовны,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</w:t>
      </w:r>
      <w:r>
        <w:rPr>
          <w:rFonts w:ascii="Times New Roman" w:eastAsia="Times New Roman" w:hAnsi="Times New Roman" w:cs="Times New Roman"/>
        </w:rPr>
        <w:t>уроже</w:t>
      </w:r>
      <w:r>
        <w:rPr>
          <w:rFonts w:ascii="Times New Roman" w:eastAsia="Times New Roman" w:hAnsi="Times New Roman" w:cs="Times New Roman"/>
        </w:rPr>
        <w:t>нки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работающей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Style w:val="cat-UserDefinedgrp-4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расположенного по адресу: </w:t>
      </w:r>
      <w:r>
        <w:rPr>
          <w:rStyle w:val="cat-UserDefinedgrp-4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3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4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Трайкина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4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27.01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</w:rPr>
        <w:t>взносам за 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</w:rPr>
        <w:t xml:space="preserve">рого </w:t>
      </w:r>
      <w:r>
        <w:rPr>
          <w:rFonts w:ascii="Times New Roman" w:eastAsia="Times New Roman" w:hAnsi="Times New Roman" w:cs="Times New Roman"/>
        </w:rPr>
        <w:t>установлен не позднее 25.10.2024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Трайкина</w:t>
      </w:r>
      <w:r>
        <w:rPr>
          <w:rFonts w:ascii="Times New Roman" w:eastAsia="Times New Roman" w:hAnsi="Times New Roman" w:cs="Times New Roman"/>
        </w:rPr>
        <w:t xml:space="preserve"> Н.В.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Трайкиной</w:t>
      </w:r>
      <w:r>
        <w:rPr>
          <w:rFonts w:ascii="Times New Roman" w:eastAsia="Times New Roman" w:hAnsi="Times New Roman" w:cs="Times New Roman"/>
        </w:rPr>
        <w:t xml:space="preserve"> Н.В.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Трайкиной</w:t>
      </w:r>
      <w:r>
        <w:rPr>
          <w:rFonts w:ascii="Times New Roman" w:eastAsia="Times New Roman" w:hAnsi="Times New Roman" w:cs="Times New Roman"/>
        </w:rPr>
        <w:t xml:space="preserve"> Н.В. </w:t>
      </w:r>
      <w:r>
        <w:rPr>
          <w:rFonts w:ascii="Times New Roman" w:eastAsia="Times New Roman" w:hAnsi="Times New Roman" w:cs="Times New Roman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26030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предоставлении декларации от 28.01.2025</w:t>
      </w:r>
      <w:r>
        <w:rPr>
          <w:rFonts w:ascii="Times New Roman" w:eastAsia="Times New Roman" w:hAnsi="Times New Roman" w:cs="Times New Roman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Трайкиной</w:t>
      </w:r>
      <w:r>
        <w:rPr>
          <w:rFonts w:ascii="Times New Roman" w:eastAsia="Times New Roman" w:hAnsi="Times New Roman" w:cs="Times New Roman"/>
        </w:rPr>
        <w:t xml:space="preserve"> Н.В.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Трайкиной</w:t>
      </w:r>
      <w:r>
        <w:rPr>
          <w:rFonts w:ascii="Times New Roman" w:eastAsia="Times New Roman" w:hAnsi="Times New Roman" w:cs="Times New Roman"/>
        </w:rPr>
        <w:t xml:space="preserve"> Н.В.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Трайкину</w:t>
      </w:r>
      <w:r>
        <w:rPr>
          <w:rFonts w:ascii="Times New Roman" w:eastAsia="Times New Roman" w:hAnsi="Times New Roman" w:cs="Times New Roman"/>
        </w:rPr>
        <w:t xml:space="preserve"> Наталью Вячеславовну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</w:rPr>
        <w:t>министративного штрафа в сумме 3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0412365400675008952515112.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5-895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4rplc-25">
    <w:name w:val="cat-UserDefined grp-4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